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54" w:rsidRPr="00265754" w:rsidRDefault="00265754" w:rsidP="002657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9525000" cy="1362075"/>
            <wp:effectExtent l="19050" t="0" r="0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54" w:rsidRPr="00265754" w:rsidRDefault="00265754" w:rsidP="00265754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FM Közép-Magyarországi Agrár-szakképző Központ, Bercsényi Miklós Élelmiszeripari Szakképző Iskola és Kollégium </w:t>
      </w:r>
    </w:p>
    <w:p w:rsidR="00265754" w:rsidRPr="00265754" w:rsidRDefault="00265754" w:rsidP="002657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                        </w:t>
      </w:r>
    </w:p>
    <w:p w:rsidR="00265754" w:rsidRPr="00265754" w:rsidRDefault="00265754" w:rsidP="00265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"Közalkalmazottak jogállásáról szóló" 1992. évi XXXIII. törvény 20/A. § alapján </w:t>
      </w:r>
    </w:p>
    <w:p w:rsidR="00265754" w:rsidRPr="00265754" w:rsidRDefault="00265754" w:rsidP="00265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pályázatot</w:t>
      </w:r>
      <w:proofErr w:type="gram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hirdet</w:t>
      </w:r>
    </w:p>
    <w:p w:rsidR="00265754" w:rsidRPr="00265754" w:rsidRDefault="00265754" w:rsidP="00265754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FM </w:t>
      </w:r>
      <w:proofErr w:type="spellStart"/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KASzK</w:t>
      </w:r>
      <w:proofErr w:type="spellEnd"/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tagintézménye - Varga Márton Kertészeti és Földmérési Szakképző Iskolája és Kollégiuma </w:t>
      </w: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br/>
      </w: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br/>
        <w:t xml:space="preserve">biológia - természetismeret-környezettan középiskolai tanár </w:t>
      </w:r>
    </w:p>
    <w:p w:rsidR="00265754" w:rsidRPr="00265754" w:rsidRDefault="00265754" w:rsidP="00265754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6575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munkakör</w:t>
      </w:r>
      <w:proofErr w:type="gramEnd"/>
      <w:r w:rsidRPr="0026575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betöltésére. 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közalkalmazotti jogviszony időtartama: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határozott</w:t>
      </w:r>
      <w:proofErr w:type="gram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idejű 2018. augusztus 31 –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ig</w:t>
      </w:r>
      <w:proofErr w:type="spell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tartó közalkalmazotti jogviszony </w:t>
      </w:r>
    </w:p>
    <w:p w:rsidR="00265754" w:rsidRPr="00265754" w:rsidRDefault="00265754" w:rsidP="002657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                        </w:t>
      </w:r>
    </w:p>
    <w:p w:rsidR="00265754" w:rsidRPr="00265754" w:rsidRDefault="00265754" w:rsidP="002657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Foglalkoztatás jellege: 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Teljes munkaidő 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munkavégzés helye: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Budapest, 1149 Budapest, Mogyoródi út 56-60. 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munkakörbe tartozó, illetve a vezetői megbízással járó lényeges feladatok: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Középfokú oktatás keretében szaknak megfelelő tantárgyak megtartása, részvétel a munkaközösség és a nevelőtestület munkájában. A pedagógus munkakörhöz kapcsolódó adminisztratív feladatok elvégzése a munkaköri leírásban foglaltaknak megfelelően. Osztályfőnöki feladatok ellátása. A jogviszony helyettesítésre szól. 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Illetmény és juttatások: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illetmény megállapítására és a juttatásokra a "Közalkalmazottak jogállásáról szóló" 1992. évi XXXIII. törvény, valamint </w:t>
      </w:r>
      <w:proofErr w:type="gram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a(</w:t>
      </w:r>
      <w:proofErr w:type="gram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z) pedagógus bérezés és előmeneteli rendszer a nemzeti köznevelésről szóló 2011. évi CXC. törvény rendelkezései az irányadók. </w:t>
      </w:r>
    </w:p>
    <w:p w:rsidR="00265754" w:rsidRPr="00265754" w:rsidRDefault="00265754" w:rsidP="002657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                        </w:t>
      </w:r>
    </w:p>
    <w:p w:rsidR="00265754" w:rsidRPr="00265754" w:rsidRDefault="00265754" w:rsidP="00265754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Pályázati feltételek: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Egyetem, egyetemi szintű vagy mesterfokozatú biológia szakos tanár és természetismeret-környezettan szakos középiskolai tanár,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Felhasználói szintű MS Office (irodai alkalmazások)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Büntetlen előélet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Munkaköri egészségügyi alkalmasság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Magyar állampolgárság </w:t>
      </w:r>
    </w:p>
    <w:p w:rsidR="00265754" w:rsidRPr="00265754" w:rsidRDefault="00265754" w:rsidP="00265754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lastRenderedPageBreak/>
        <w:t>A pályázat elbírálásánál előnyt jelent: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Élő, aktív, minimum B1-es szintű angol vagy német nyelvtudás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Nemzetközi projektekben való részvételi hajlandóság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Középiskolában, szakiskolában töltött szakmai gyakorlat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Megváltozott munkaképesség </w:t>
      </w:r>
    </w:p>
    <w:p w:rsidR="00265754" w:rsidRPr="00265754" w:rsidRDefault="00265754" w:rsidP="00265754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pályázat részeként benyújtandó iratok, igazolások: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Fényképes,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europass-formátumú</w:t>
      </w:r>
      <w:proofErr w:type="spell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részletes életutat bemutató szakmai önéletrajz, az eddigi munkahelyek, munkakörök feltüntetésével, a szakmai munka részletes ismertetésével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Szakmai végzettséget igazoló dokumentumok másolata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Nyilatkozat arról, hogy a pályázó hozzájárul személyes adatainak pályázattal összefüggő kezeléséhez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Alkalmazás esetén: orvosi igazolás, amellyel a pályázó a munkakör ellátására alkalmas egészségügyi állapotát igazolja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Alkalmazás esetén: Három hónapnál nem régebbi hatósági erkölcsi bizonyítvány a büntetlen előélet igazolására, valamint annak igazolására, hogy a közalkalmazott nem áll olyan foglalkozástól eltiltás hatálya alatt, amely a közalkalmazotti jogviszony létesítését nem teszi lehetővé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Nyilatkozat a megváltozott munkaképességről (alkalmazás esetén: a megváltozott munkaképességről szóló határozat bemutatása) </w:t>
      </w:r>
    </w:p>
    <w:p w:rsidR="00265754" w:rsidRPr="00265754" w:rsidRDefault="00265754" w:rsidP="0026575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munkakör betölthetőségének időpontja: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munkakör a pályázatok elbírálását követően azonnal betölthető. </w:t>
      </w:r>
    </w:p>
    <w:p w:rsidR="00265754" w:rsidRPr="00265754" w:rsidRDefault="00265754" w:rsidP="0026575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benyújtásának határideje: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2016. december 28. 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kiírással kapcsolatosan további információt Pintér Karolina tagintézmény-vezető nyújt, a 06-1-273-27-40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-os</w:t>
      </w:r>
      <w:proofErr w:type="spell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telefonszámon.</w:t>
      </w:r>
    </w:p>
    <w:p w:rsidR="00265754" w:rsidRPr="00265754" w:rsidRDefault="00265754" w:rsidP="0026575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pályázatok benyújtásának módja: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Elektronikus úton FM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pályázatkezelő részére a kaszk.irattar@gmail.com E-mail címen keresztül 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pályázat elbírálásának módja, rendje: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meghallgatásra történő behívás előzetes kiválasztás szerint történik. A tagintézmény-vezető felterjesztése alapján a főigazgató dönt a kinevezésről. 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elbírálásának határideje: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2017. január 22. 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pályázati kiírás további közzétételének helye, ideje: </w:t>
      </w:r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FM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</w:p>
    <w:p w:rsidR="00265754" w:rsidRPr="00265754" w:rsidRDefault="00265754" w:rsidP="0026575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Wingdings" w:eastAsia="Wingdings" w:hAnsi="Wingdings" w:cs="Wingdings"/>
          <w:sz w:val="20"/>
          <w:szCs w:val="20"/>
          <w:lang w:eastAsia="hu-HU"/>
        </w:rPr>
        <w:t></w:t>
      </w:r>
      <w:r w:rsidRPr="00265754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FM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Varga Márton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SzKI</w:t>
      </w:r>
      <w:proofErr w:type="spellEnd"/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munkáltatóval kapcsolatos egyéb lényeges információ:</w:t>
      </w: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Kérjük a pályázatban feltüntetni a pályázati adatbázisban </w:t>
      </w:r>
      <w:proofErr w:type="gram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szereplő azonosító</w:t>
      </w:r>
      <w:proofErr w:type="gram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számot: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Felv</w:t>
      </w:r>
      <w:proofErr w:type="spell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/42/2016., valamint a munkakör megnevezését: biológia - természetismeret-környezettan szakos középiskolai tanár A jogviszony 4 hónapos próbaidőt tartalmaz. Szokásos munkavégzés helye: FM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Varga Márton Kertészeti és Földmérési Szakképző Iskola és Kollégium 1149 Budapest, Mogyoródi út 56-60., illetve munkáltatói utasítás alapján székhely intézmény: FM </w:t>
      </w:r>
      <w:proofErr w:type="spellStart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26575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tagintézményei (székhely/telephely cím: honlapon megtalálható). </w:t>
      </w:r>
    </w:p>
    <w:p w:rsidR="00265754" w:rsidRPr="00265754" w:rsidRDefault="00265754" w:rsidP="0026575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6575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A munkáltatóval kapcsolatban további információt a www.kaszk.hu honlapon szerezhet. </w:t>
      </w:r>
    </w:p>
    <w:p w:rsidR="00BE5808" w:rsidRPr="00265754" w:rsidRDefault="00BE5808">
      <w:pPr>
        <w:rPr>
          <w:sz w:val="20"/>
          <w:szCs w:val="20"/>
        </w:rPr>
      </w:pPr>
    </w:p>
    <w:sectPr w:rsidR="00BE5808" w:rsidRPr="00265754" w:rsidSect="00BE5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265754"/>
    <w:rsid w:val="00265754"/>
    <w:rsid w:val="00BE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58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265754"/>
  </w:style>
  <w:style w:type="character" w:customStyle="1" w:styleId="msolarger">
    <w:name w:val="msolarger"/>
    <w:basedOn w:val="Bekezdsalapbettpusa"/>
    <w:rsid w:val="00265754"/>
  </w:style>
  <w:style w:type="character" w:styleId="Kiemels2">
    <w:name w:val="Strong"/>
    <w:basedOn w:val="Bekezdsalapbettpusa"/>
    <w:uiPriority w:val="22"/>
    <w:qFormat/>
    <w:rsid w:val="0026575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5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3856</Characters>
  <Application>Microsoft Office Word</Application>
  <DocSecurity>0</DocSecurity>
  <Lines>32</Lines>
  <Paragraphs>8</Paragraphs>
  <ScaleCrop>false</ScaleCrop>
  <Company>kaszk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olah29</dc:creator>
  <cp:keywords/>
  <dc:description/>
  <cp:lastModifiedBy>olah29</cp:lastModifiedBy>
  <cp:revision>1</cp:revision>
  <dcterms:created xsi:type="dcterms:W3CDTF">2016-12-08T13:55:00Z</dcterms:created>
  <dcterms:modified xsi:type="dcterms:W3CDTF">2016-12-08T13:58:00Z</dcterms:modified>
</cp:coreProperties>
</file>